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987" w:rsidRPr="00426AB5" w:rsidRDefault="00E17987" w:rsidP="00E17987">
      <w:pPr>
        <w:jc w:val="center"/>
        <w:rPr>
          <w:rFonts w:asciiTheme="minorHAnsi" w:hAnsiTheme="minorHAnsi"/>
          <w:sz w:val="28"/>
          <w:szCs w:val="28"/>
        </w:rPr>
      </w:pPr>
      <w:r w:rsidRPr="00426AB5">
        <w:rPr>
          <w:rFonts w:asciiTheme="minorHAnsi" w:hAnsiTheme="minorHAnsi"/>
          <w:sz w:val="28"/>
          <w:szCs w:val="28"/>
        </w:rPr>
        <w:t xml:space="preserve">ALGEBRA FOR CALCULUS </w:t>
      </w:r>
      <w:r>
        <w:rPr>
          <w:rFonts w:asciiTheme="minorHAnsi" w:hAnsiTheme="minorHAnsi"/>
          <w:sz w:val="28"/>
          <w:szCs w:val="28"/>
        </w:rPr>
        <w:t>Stretch I</w:t>
      </w:r>
      <w:r>
        <w:rPr>
          <w:rFonts w:asciiTheme="minorHAnsi" w:hAnsiTheme="minorHAnsi"/>
          <w:sz w:val="28"/>
          <w:szCs w:val="28"/>
        </w:rPr>
        <w:t>I</w:t>
      </w:r>
      <w:r>
        <w:rPr>
          <w:rFonts w:asciiTheme="minorHAnsi" w:hAnsiTheme="minorHAnsi"/>
          <w:sz w:val="28"/>
          <w:szCs w:val="28"/>
        </w:rPr>
        <w:t xml:space="preserve"> </w:t>
      </w:r>
      <w:r w:rsidRPr="00426AB5">
        <w:rPr>
          <w:rFonts w:asciiTheme="minorHAnsi" w:hAnsiTheme="minorHAnsi"/>
          <w:sz w:val="28"/>
          <w:szCs w:val="28"/>
        </w:rPr>
        <w:t>Topics List for Exam</w:t>
      </w:r>
      <w:r>
        <w:rPr>
          <w:rFonts w:asciiTheme="minorHAnsi" w:hAnsiTheme="minorHAnsi"/>
          <w:sz w:val="28"/>
          <w:szCs w:val="28"/>
        </w:rPr>
        <w:t xml:space="preserve"> 1</w:t>
      </w:r>
    </w:p>
    <w:p w:rsidR="00502D46" w:rsidRPr="003F56B1" w:rsidRDefault="00502D46">
      <w:pPr>
        <w:rPr>
          <w:rFonts w:asciiTheme="minorHAnsi" w:hAnsiTheme="minorHAnsi"/>
          <w:sz w:val="20"/>
          <w:u w:val="single"/>
        </w:rPr>
      </w:pPr>
      <w:r w:rsidRPr="003F56B1">
        <w:rPr>
          <w:rFonts w:asciiTheme="minorHAnsi" w:hAnsiTheme="minorHAnsi"/>
          <w:i/>
          <w:sz w:val="20"/>
        </w:rPr>
        <w:tab/>
      </w:r>
      <w:r w:rsidRPr="003F56B1">
        <w:rPr>
          <w:rFonts w:asciiTheme="minorHAnsi" w:hAnsiTheme="minorHAnsi"/>
          <w:i/>
          <w:sz w:val="20"/>
        </w:rPr>
        <w:tab/>
      </w:r>
      <w:r w:rsidRPr="003F56B1">
        <w:rPr>
          <w:rFonts w:asciiTheme="minorHAnsi" w:hAnsiTheme="minorHAnsi"/>
          <w:i/>
          <w:sz w:val="20"/>
        </w:rPr>
        <w:tab/>
      </w:r>
      <w:r w:rsidRPr="003F56B1">
        <w:rPr>
          <w:rFonts w:asciiTheme="minorHAnsi" w:hAnsiTheme="minorHAnsi"/>
          <w:i/>
          <w:sz w:val="20"/>
        </w:rPr>
        <w:tab/>
      </w:r>
      <w:r w:rsidRPr="003F56B1">
        <w:rPr>
          <w:rFonts w:asciiTheme="minorHAnsi" w:hAnsiTheme="minorHAnsi"/>
          <w:i/>
          <w:sz w:val="20"/>
        </w:rPr>
        <w:tab/>
      </w:r>
      <w:r w:rsidR="008C5C47" w:rsidRPr="003F56B1">
        <w:rPr>
          <w:rFonts w:asciiTheme="minorHAnsi" w:hAnsiTheme="minorHAnsi"/>
          <w:i/>
          <w:sz w:val="20"/>
        </w:rPr>
        <w:t>.</w:t>
      </w:r>
    </w:p>
    <w:p w:rsidR="007A48CB" w:rsidRDefault="007A48CB" w:rsidP="009C7D9A">
      <w:pPr>
        <w:rPr>
          <w:rFonts w:asciiTheme="minorHAnsi" w:hAnsiTheme="minorHAnsi"/>
          <w:noProof/>
          <w:sz w:val="22"/>
          <w:szCs w:val="22"/>
        </w:rPr>
      </w:pPr>
    </w:p>
    <w:p w:rsidR="007A48CB" w:rsidRPr="003F56B1" w:rsidRDefault="007A48CB" w:rsidP="007A48CB">
      <w:pPr>
        <w:rPr>
          <w:rFonts w:asciiTheme="minorHAnsi" w:hAnsiTheme="minorHAnsi"/>
          <w:b/>
          <w:noProof/>
        </w:rPr>
      </w:pPr>
      <w:r>
        <w:rPr>
          <w:rFonts w:asciiTheme="minorHAnsi" w:hAnsiTheme="minorHAnsi"/>
          <w:b/>
          <w:noProof/>
        </w:rPr>
        <w:t>Section 2.3</w:t>
      </w:r>
      <w:r w:rsidR="00E17987">
        <w:rPr>
          <w:rFonts w:asciiTheme="minorHAnsi" w:hAnsiTheme="minorHAnsi"/>
          <w:b/>
          <w:noProof/>
        </w:rPr>
        <w:t xml:space="preserve"> Composition of Functions</w:t>
      </w:r>
    </w:p>
    <w:p w:rsidR="007A48CB" w:rsidRDefault="007A48CB" w:rsidP="009C7D9A">
      <w:pPr>
        <w:rPr>
          <w:rFonts w:asciiTheme="minorHAnsi" w:hAnsiTheme="minorHAnsi"/>
          <w:noProof/>
          <w:sz w:val="22"/>
          <w:szCs w:val="22"/>
        </w:rPr>
      </w:pPr>
    </w:p>
    <w:p w:rsidR="007A48CB" w:rsidRDefault="007A48CB" w:rsidP="007A48CB">
      <w:pPr>
        <w:numPr>
          <w:ilvl w:val="0"/>
          <w:numId w:val="7"/>
        </w:numPr>
        <w:rPr>
          <w:rFonts w:asciiTheme="minorHAnsi" w:hAnsiTheme="minorHAnsi"/>
          <w:noProof/>
          <w:sz w:val="22"/>
          <w:szCs w:val="22"/>
        </w:rPr>
      </w:pPr>
      <w:r w:rsidRPr="007A48CB">
        <w:rPr>
          <w:rFonts w:asciiTheme="minorHAnsi" w:hAnsiTheme="minorHAnsi"/>
          <w:noProof/>
          <w:sz w:val="22"/>
          <w:szCs w:val="22"/>
        </w:rPr>
        <w:t>Given</w:t>
      </w:r>
      <w:r w:rsidRPr="003F56B1">
        <w:rPr>
          <w:rFonts w:asciiTheme="minorHAnsi" w:hAnsiTheme="minorHAnsi"/>
          <w:noProof/>
          <w:sz w:val="22"/>
          <w:szCs w:val="22"/>
        </w:rPr>
        <w:t xml:space="preserve"> two functions defined by formulas,  find their composition and also the domain of their composition </w:t>
      </w:r>
    </w:p>
    <w:p w:rsidR="00E17987" w:rsidRPr="003F56B1" w:rsidRDefault="00E17987" w:rsidP="007A48CB">
      <w:pPr>
        <w:numPr>
          <w:ilvl w:val="0"/>
          <w:numId w:val="7"/>
        </w:numPr>
        <w:rPr>
          <w:rFonts w:asciiTheme="minorHAnsi" w:hAnsiTheme="minorHAnsi"/>
          <w:noProof/>
          <w:sz w:val="22"/>
          <w:szCs w:val="22"/>
        </w:rPr>
      </w:pPr>
      <w:r>
        <w:rPr>
          <w:rFonts w:asciiTheme="minorHAnsi" w:hAnsiTheme="minorHAnsi"/>
          <w:noProof/>
          <w:sz w:val="22"/>
          <w:szCs w:val="22"/>
        </w:rPr>
        <w:t>Decompsoe a function as a composition of two functions</w:t>
      </w:r>
    </w:p>
    <w:p w:rsidR="00A11371" w:rsidRPr="003F56B1" w:rsidRDefault="00A11371" w:rsidP="009C7D9A">
      <w:pPr>
        <w:rPr>
          <w:rFonts w:asciiTheme="minorHAnsi" w:hAnsiTheme="minorHAnsi"/>
          <w:noProof/>
          <w:sz w:val="22"/>
          <w:szCs w:val="22"/>
        </w:rPr>
      </w:pPr>
    </w:p>
    <w:p w:rsidR="00A11371" w:rsidRPr="003F56B1" w:rsidRDefault="00A11371" w:rsidP="009C7D9A">
      <w:pPr>
        <w:rPr>
          <w:rFonts w:asciiTheme="minorHAnsi" w:hAnsiTheme="minorHAnsi"/>
          <w:noProof/>
        </w:rPr>
      </w:pPr>
    </w:p>
    <w:p w:rsidR="00E17987" w:rsidRDefault="007A48CB" w:rsidP="00E17987">
      <w:pPr>
        <w:rPr>
          <w:rFonts w:asciiTheme="minorHAnsi" w:hAnsiTheme="minorHAnsi"/>
          <w:b/>
          <w:noProof/>
        </w:rPr>
      </w:pPr>
      <w:r>
        <w:rPr>
          <w:rFonts w:asciiTheme="minorHAnsi" w:hAnsiTheme="minorHAnsi"/>
          <w:b/>
          <w:noProof/>
        </w:rPr>
        <w:t>Section 2.4</w:t>
      </w:r>
      <w:r w:rsidR="00E17987">
        <w:rPr>
          <w:rFonts w:asciiTheme="minorHAnsi" w:hAnsiTheme="minorHAnsi"/>
          <w:b/>
          <w:noProof/>
        </w:rPr>
        <w:t xml:space="preserve"> Symmetry and Transformations</w:t>
      </w:r>
    </w:p>
    <w:p w:rsidR="00E17987" w:rsidRPr="003F56B1" w:rsidRDefault="00E17987" w:rsidP="00E17987">
      <w:pPr>
        <w:rPr>
          <w:rFonts w:asciiTheme="minorHAnsi" w:hAnsiTheme="minorHAnsi"/>
          <w:b/>
          <w:noProof/>
        </w:rPr>
      </w:pPr>
      <w:r>
        <w:rPr>
          <w:rFonts w:asciiTheme="minorHAnsi" w:hAnsiTheme="minorHAnsi"/>
          <w:b/>
          <w:noProof/>
        </w:rPr>
        <w:tab/>
      </w:r>
      <w:r>
        <w:rPr>
          <w:rFonts w:asciiTheme="minorHAnsi" w:hAnsiTheme="minorHAnsi"/>
          <w:b/>
          <w:noProof/>
        </w:rPr>
        <w:tab/>
      </w:r>
    </w:p>
    <w:p w:rsidR="00A11371" w:rsidRPr="00E17987" w:rsidRDefault="00E17987" w:rsidP="00E17987">
      <w:pPr>
        <w:pStyle w:val="ListParagraph"/>
        <w:numPr>
          <w:ilvl w:val="0"/>
          <w:numId w:val="9"/>
        </w:numPr>
        <w:rPr>
          <w:rFonts w:asciiTheme="minorHAnsi" w:hAnsiTheme="minorHAnsi"/>
          <w:b/>
          <w:i/>
          <w:noProof/>
          <w:sz w:val="22"/>
          <w:szCs w:val="22"/>
          <w:u w:val="single"/>
        </w:rPr>
      </w:pPr>
      <w:r w:rsidRPr="00E17987">
        <w:rPr>
          <w:rFonts w:asciiTheme="minorHAnsi" w:hAnsiTheme="minorHAnsi"/>
          <w:noProof/>
          <w:sz w:val="22"/>
          <w:szCs w:val="22"/>
        </w:rPr>
        <w:t>Know the Basic Graphs of some basic functions, all seven on page 194</w:t>
      </w:r>
    </w:p>
    <w:p w:rsidR="00A11371" w:rsidRPr="003F56B1" w:rsidRDefault="00A11371" w:rsidP="00A11371">
      <w:pPr>
        <w:numPr>
          <w:ilvl w:val="0"/>
          <w:numId w:val="1"/>
        </w:numPr>
        <w:rPr>
          <w:rFonts w:asciiTheme="minorHAnsi" w:hAnsiTheme="minorHAnsi"/>
          <w:noProof/>
          <w:sz w:val="22"/>
          <w:szCs w:val="22"/>
        </w:rPr>
      </w:pPr>
      <w:r w:rsidRPr="003F56B1">
        <w:rPr>
          <w:rFonts w:asciiTheme="minorHAnsi" w:hAnsiTheme="minorHAnsi"/>
          <w:noProof/>
          <w:sz w:val="22"/>
          <w:szCs w:val="22"/>
        </w:rPr>
        <w:t xml:space="preserve">Determine visually whether a graph is symmetric with respect to the </w:t>
      </w:r>
      <w:r w:rsidRPr="003F56B1">
        <w:rPr>
          <w:rFonts w:asciiTheme="minorHAnsi" w:hAnsiTheme="minorHAnsi"/>
          <w:i/>
          <w:noProof/>
          <w:sz w:val="22"/>
          <w:szCs w:val="22"/>
        </w:rPr>
        <w:t>x-</w:t>
      </w:r>
      <w:r w:rsidRPr="003F56B1">
        <w:rPr>
          <w:rFonts w:asciiTheme="minorHAnsi" w:hAnsiTheme="minorHAnsi"/>
          <w:noProof/>
          <w:sz w:val="22"/>
          <w:szCs w:val="22"/>
        </w:rPr>
        <w:t xml:space="preserve">axis,  </w:t>
      </w:r>
      <w:r w:rsidRPr="003F56B1">
        <w:rPr>
          <w:rFonts w:asciiTheme="minorHAnsi" w:hAnsiTheme="minorHAnsi"/>
          <w:i/>
          <w:noProof/>
          <w:sz w:val="22"/>
          <w:szCs w:val="22"/>
        </w:rPr>
        <w:t>y-</w:t>
      </w:r>
      <w:r w:rsidRPr="003F56B1">
        <w:rPr>
          <w:rFonts w:asciiTheme="minorHAnsi" w:hAnsiTheme="minorHAnsi"/>
          <w:noProof/>
          <w:sz w:val="22"/>
          <w:szCs w:val="22"/>
        </w:rPr>
        <w:t>axis, a</w:t>
      </w:r>
      <w:r w:rsidR="00417103">
        <w:rPr>
          <w:rFonts w:asciiTheme="minorHAnsi" w:hAnsiTheme="minorHAnsi"/>
          <w:noProof/>
          <w:sz w:val="22"/>
          <w:szCs w:val="22"/>
        </w:rPr>
        <w:t>nd/or the origin. (# 1 – 6  p. 206</w:t>
      </w:r>
      <w:r w:rsidRPr="003F56B1">
        <w:rPr>
          <w:rFonts w:asciiTheme="minorHAnsi" w:hAnsiTheme="minorHAnsi"/>
          <w:noProof/>
          <w:sz w:val="22"/>
          <w:szCs w:val="22"/>
        </w:rPr>
        <w:t xml:space="preserve">) </w:t>
      </w:r>
    </w:p>
    <w:p w:rsidR="00A11371" w:rsidRPr="003F56B1" w:rsidRDefault="00A11371" w:rsidP="00A11371">
      <w:pPr>
        <w:numPr>
          <w:ilvl w:val="0"/>
          <w:numId w:val="1"/>
        </w:numPr>
        <w:rPr>
          <w:rFonts w:asciiTheme="minorHAnsi" w:hAnsiTheme="minorHAnsi"/>
          <w:noProof/>
          <w:sz w:val="22"/>
          <w:szCs w:val="22"/>
        </w:rPr>
      </w:pPr>
      <w:r w:rsidRPr="003F56B1">
        <w:rPr>
          <w:rFonts w:asciiTheme="minorHAnsi" w:hAnsiTheme="minorHAnsi"/>
          <w:noProof/>
          <w:sz w:val="22"/>
          <w:szCs w:val="22"/>
        </w:rPr>
        <w:t>Perform the algebraic tests to determine symme</w:t>
      </w:r>
      <w:r w:rsidR="00280A50">
        <w:rPr>
          <w:rFonts w:asciiTheme="minorHAnsi" w:hAnsiTheme="minorHAnsi"/>
          <w:noProof/>
          <w:sz w:val="22"/>
          <w:szCs w:val="22"/>
        </w:rPr>
        <w:t>tries of  a function.  (#15 - 26 p. 206</w:t>
      </w:r>
      <w:r w:rsidRPr="003F56B1">
        <w:rPr>
          <w:rFonts w:asciiTheme="minorHAnsi" w:hAnsiTheme="minorHAnsi"/>
          <w:noProof/>
          <w:sz w:val="22"/>
          <w:szCs w:val="22"/>
        </w:rPr>
        <w:t xml:space="preserve">) </w:t>
      </w:r>
    </w:p>
    <w:p w:rsidR="00A11371" w:rsidRPr="003F56B1" w:rsidRDefault="00A11371" w:rsidP="00A11371">
      <w:pPr>
        <w:numPr>
          <w:ilvl w:val="0"/>
          <w:numId w:val="1"/>
        </w:numPr>
        <w:rPr>
          <w:rFonts w:asciiTheme="minorHAnsi" w:hAnsiTheme="minorHAnsi"/>
          <w:noProof/>
          <w:sz w:val="22"/>
          <w:szCs w:val="22"/>
        </w:rPr>
      </w:pPr>
      <w:r w:rsidRPr="003F56B1">
        <w:rPr>
          <w:rFonts w:asciiTheme="minorHAnsi" w:hAnsiTheme="minorHAnsi"/>
          <w:noProof/>
          <w:sz w:val="22"/>
          <w:szCs w:val="22"/>
        </w:rPr>
        <w:t xml:space="preserve">Given the graph of a funciton, determine visually whether the function is even, </w:t>
      </w:r>
      <w:r w:rsidR="00280A50">
        <w:rPr>
          <w:rFonts w:asciiTheme="minorHAnsi" w:hAnsiTheme="minorHAnsi"/>
          <w:noProof/>
          <w:sz w:val="22"/>
          <w:szCs w:val="22"/>
        </w:rPr>
        <w:t>odd, or neither. (#33-38, p. 206</w:t>
      </w:r>
      <w:r w:rsidRPr="003F56B1">
        <w:rPr>
          <w:rFonts w:asciiTheme="minorHAnsi" w:hAnsiTheme="minorHAnsi"/>
          <w:noProof/>
          <w:sz w:val="22"/>
          <w:szCs w:val="22"/>
        </w:rPr>
        <w:t xml:space="preserve">)  </w:t>
      </w:r>
    </w:p>
    <w:p w:rsidR="00A11371" w:rsidRPr="003F56B1" w:rsidRDefault="00A11371" w:rsidP="00A11371">
      <w:pPr>
        <w:numPr>
          <w:ilvl w:val="0"/>
          <w:numId w:val="1"/>
        </w:numPr>
        <w:rPr>
          <w:rFonts w:asciiTheme="minorHAnsi" w:hAnsiTheme="minorHAnsi"/>
          <w:noProof/>
          <w:sz w:val="22"/>
          <w:szCs w:val="22"/>
        </w:rPr>
      </w:pPr>
      <w:r w:rsidRPr="003F56B1">
        <w:rPr>
          <w:rFonts w:asciiTheme="minorHAnsi" w:hAnsiTheme="minorHAnsi"/>
          <w:noProof/>
          <w:sz w:val="22"/>
          <w:szCs w:val="22"/>
        </w:rPr>
        <w:t xml:space="preserve">Perform the algebraic test to determine whether a function is even, odd, or neither. (#39 - 48 </w:t>
      </w:r>
    </w:p>
    <w:p w:rsidR="00A11371" w:rsidRPr="003F56B1" w:rsidRDefault="00280A50" w:rsidP="00A11371">
      <w:pPr>
        <w:ind w:left="360"/>
        <w:rPr>
          <w:rFonts w:asciiTheme="minorHAnsi" w:hAnsiTheme="minorHAnsi"/>
          <w:noProof/>
          <w:sz w:val="22"/>
          <w:szCs w:val="22"/>
        </w:rPr>
      </w:pPr>
      <w:r>
        <w:rPr>
          <w:rFonts w:asciiTheme="minorHAnsi" w:hAnsiTheme="minorHAnsi"/>
          <w:noProof/>
          <w:sz w:val="22"/>
          <w:szCs w:val="22"/>
        </w:rPr>
        <w:t xml:space="preserve">       pp. 206-07</w:t>
      </w:r>
      <w:r w:rsidR="00A11371" w:rsidRPr="003F56B1">
        <w:rPr>
          <w:rFonts w:asciiTheme="minorHAnsi" w:hAnsiTheme="minorHAnsi"/>
          <w:noProof/>
          <w:sz w:val="22"/>
          <w:szCs w:val="22"/>
        </w:rPr>
        <w:t>)</w:t>
      </w:r>
    </w:p>
    <w:p w:rsidR="00A11371" w:rsidRDefault="00A11371" w:rsidP="00A11371">
      <w:pPr>
        <w:numPr>
          <w:ilvl w:val="0"/>
          <w:numId w:val="1"/>
        </w:numPr>
        <w:rPr>
          <w:rFonts w:asciiTheme="minorHAnsi" w:hAnsiTheme="minorHAnsi"/>
          <w:noProof/>
          <w:sz w:val="22"/>
          <w:szCs w:val="22"/>
        </w:rPr>
      </w:pPr>
      <w:r w:rsidRPr="003F56B1">
        <w:rPr>
          <w:rFonts w:asciiTheme="minorHAnsi" w:hAnsiTheme="minorHAnsi"/>
          <w:noProof/>
          <w:sz w:val="22"/>
          <w:szCs w:val="22"/>
        </w:rPr>
        <w:t xml:space="preserve">Translations of graphs: </w:t>
      </w:r>
      <w:r w:rsidR="00B453A0">
        <w:rPr>
          <w:rFonts w:asciiTheme="minorHAnsi" w:hAnsiTheme="minorHAnsi"/>
          <w:noProof/>
          <w:sz w:val="22"/>
          <w:szCs w:val="22"/>
        </w:rPr>
        <w:t xml:space="preserve"> problems like 49 – 84 on p. 207</w:t>
      </w:r>
      <w:r w:rsidRPr="003F56B1">
        <w:rPr>
          <w:rFonts w:asciiTheme="minorHAnsi" w:hAnsiTheme="minorHAnsi"/>
          <w:noProof/>
          <w:sz w:val="22"/>
          <w:szCs w:val="22"/>
        </w:rPr>
        <w:t>; also write a function like # 97 - 106; also translations like 107 – 118.</w:t>
      </w:r>
    </w:p>
    <w:p w:rsidR="00E17987" w:rsidRDefault="00E17987" w:rsidP="00A11371">
      <w:pPr>
        <w:numPr>
          <w:ilvl w:val="0"/>
          <w:numId w:val="1"/>
        </w:numPr>
        <w:rPr>
          <w:rFonts w:asciiTheme="minorHAnsi" w:hAnsiTheme="minorHAnsi"/>
          <w:noProof/>
          <w:sz w:val="22"/>
          <w:szCs w:val="22"/>
        </w:rPr>
      </w:pPr>
      <w:r>
        <w:rPr>
          <w:rFonts w:asciiTheme="minorHAnsi" w:hAnsiTheme="minorHAnsi"/>
          <w:noProof/>
          <w:sz w:val="22"/>
          <w:szCs w:val="22"/>
        </w:rPr>
        <w:t>Given graph of f(x) find a</w:t>
      </w:r>
      <w:r w:rsidR="00EB6727">
        <w:rPr>
          <w:rFonts w:asciiTheme="minorHAnsi" w:hAnsiTheme="minorHAnsi"/>
          <w:noProof/>
          <w:sz w:val="22"/>
          <w:szCs w:val="22"/>
        </w:rPr>
        <w:t xml:space="preserve"> </w:t>
      </w:r>
      <w:r>
        <w:rPr>
          <w:rFonts w:asciiTheme="minorHAnsi" w:hAnsiTheme="minorHAnsi"/>
          <w:noProof/>
          <w:sz w:val="22"/>
          <w:szCs w:val="22"/>
        </w:rPr>
        <w:t>formula of a grap</w:t>
      </w:r>
      <w:r w:rsidR="00EB6727">
        <w:rPr>
          <w:rFonts w:asciiTheme="minorHAnsi" w:hAnsiTheme="minorHAnsi"/>
          <w:noProof/>
          <w:sz w:val="22"/>
          <w:szCs w:val="22"/>
        </w:rPr>
        <w:t xml:space="preserve">h that has been transormed </w:t>
      </w:r>
      <w:bookmarkStart w:id="0" w:name="_GoBack"/>
      <w:bookmarkEnd w:id="0"/>
      <w:r>
        <w:rPr>
          <w:rFonts w:asciiTheme="minorHAnsi" w:hAnsiTheme="minorHAnsi"/>
          <w:noProof/>
          <w:sz w:val="22"/>
          <w:szCs w:val="22"/>
        </w:rPr>
        <w:t xml:space="preserve"> (see #129 p. 209)</w:t>
      </w:r>
    </w:p>
    <w:p w:rsidR="00E17987" w:rsidRDefault="00E17987" w:rsidP="00A11371">
      <w:pPr>
        <w:numPr>
          <w:ilvl w:val="0"/>
          <w:numId w:val="1"/>
        </w:numPr>
        <w:rPr>
          <w:rFonts w:asciiTheme="minorHAnsi" w:hAnsiTheme="minorHAnsi"/>
          <w:noProof/>
          <w:sz w:val="22"/>
          <w:szCs w:val="22"/>
        </w:rPr>
      </w:pPr>
      <w:r>
        <w:rPr>
          <w:rFonts w:asciiTheme="minorHAnsi" w:hAnsiTheme="minorHAnsi"/>
          <w:noProof/>
          <w:sz w:val="22"/>
          <w:szCs w:val="22"/>
        </w:rPr>
        <w:t>Visualize the graph 1 -9 on page 205</w:t>
      </w:r>
    </w:p>
    <w:p w:rsidR="00E17987" w:rsidRDefault="00E17987" w:rsidP="00A11371">
      <w:pPr>
        <w:numPr>
          <w:ilvl w:val="0"/>
          <w:numId w:val="1"/>
        </w:numPr>
        <w:rPr>
          <w:rFonts w:asciiTheme="minorHAnsi" w:hAnsiTheme="minorHAnsi"/>
          <w:noProof/>
          <w:sz w:val="22"/>
          <w:szCs w:val="22"/>
        </w:rPr>
      </w:pPr>
      <w:r>
        <w:rPr>
          <w:rFonts w:asciiTheme="minorHAnsi" w:hAnsiTheme="minorHAnsi"/>
          <w:noProof/>
          <w:sz w:val="22"/>
          <w:szCs w:val="22"/>
        </w:rPr>
        <w:t>Know the summary of transformations of y = f(x) on page 204</w:t>
      </w:r>
    </w:p>
    <w:p w:rsidR="00E0683B" w:rsidRDefault="00E0683B" w:rsidP="00E0683B">
      <w:pPr>
        <w:rPr>
          <w:rFonts w:asciiTheme="minorHAnsi" w:hAnsiTheme="minorHAnsi"/>
          <w:noProof/>
          <w:sz w:val="22"/>
          <w:szCs w:val="22"/>
        </w:rPr>
      </w:pPr>
    </w:p>
    <w:p w:rsidR="00E0683B" w:rsidRDefault="00E0683B" w:rsidP="00E0683B">
      <w:pPr>
        <w:rPr>
          <w:rFonts w:asciiTheme="minorHAnsi" w:hAnsiTheme="minorHAnsi"/>
          <w:noProof/>
          <w:sz w:val="22"/>
          <w:szCs w:val="22"/>
        </w:rPr>
      </w:pPr>
    </w:p>
    <w:p w:rsidR="006443A1" w:rsidRPr="00E0683B" w:rsidRDefault="00E0683B" w:rsidP="006443A1">
      <w:pPr>
        <w:rPr>
          <w:rFonts w:asciiTheme="minorHAnsi" w:hAnsiTheme="minorHAnsi"/>
          <w:b/>
          <w:noProof/>
          <w:szCs w:val="24"/>
        </w:rPr>
      </w:pPr>
      <w:r>
        <w:rPr>
          <w:rFonts w:asciiTheme="minorHAnsi" w:hAnsiTheme="minorHAnsi"/>
          <w:b/>
          <w:noProof/>
          <w:szCs w:val="24"/>
        </w:rPr>
        <w:t>MyLabsPlus has a set of practice HW problems (under the “homework” tab) and a practice exam (under the “Test and Quizzes” tab).  The more problems you do, the better prepared you will be!  Also, working through the MLP practice exam will simulate the time pressure of the real thing.  Study hard!</w:t>
      </w:r>
    </w:p>
    <w:sectPr w:rsidR="006443A1" w:rsidRPr="00E0683B" w:rsidSect="002205BB">
      <w:headerReference w:type="even" r:id="rId8"/>
      <w:head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4C" w:rsidRDefault="0012444C">
      <w:r>
        <w:separator/>
      </w:r>
    </w:p>
  </w:endnote>
  <w:endnote w:type="continuationSeparator" w:id="0">
    <w:p w:rsidR="0012444C" w:rsidRDefault="0012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4C" w:rsidRDefault="0012444C">
      <w:r>
        <w:separator/>
      </w:r>
    </w:p>
  </w:footnote>
  <w:footnote w:type="continuationSeparator" w:id="0">
    <w:p w:rsidR="0012444C" w:rsidRDefault="0012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BE" w:rsidRDefault="00413740" w:rsidP="004F5F43">
    <w:pPr>
      <w:pStyle w:val="Header"/>
      <w:framePr w:wrap="around" w:vAnchor="text" w:hAnchor="margin" w:xAlign="right" w:y="1"/>
      <w:rPr>
        <w:rStyle w:val="PageNumber"/>
      </w:rPr>
    </w:pPr>
    <w:r>
      <w:rPr>
        <w:rStyle w:val="PageNumber"/>
      </w:rPr>
      <w:fldChar w:fldCharType="begin"/>
    </w:r>
    <w:r w:rsidR="000777BE">
      <w:rPr>
        <w:rStyle w:val="PageNumber"/>
      </w:rPr>
      <w:instrText xml:space="preserve">PAGE  </w:instrText>
    </w:r>
    <w:r>
      <w:rPr>
        <w:rStyle w:val="PageNumber"/>
      </w:rPr>
      <w:fldChar w:fldCharType="end"/>
    </w:r>
  </w:p>
  <w:p w:rsidR="000777BE" w:rsidRDefault="000777BE" w:rsidP="00F35B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BE" w:rsidRDefault="00413740" w:rsidP="004F5F43">
    <w:pPr>
      <w:pStyle w:val="Header"/>
      <w:framePr w:wrap="around" w:vAnchor="text" w:hAnchor="margin" w:xAlign="right" w:y="1"/>
      <w:rPr>
        <w:rStyle w:val="PageNumber"/>
      </w:rPr>
    </w:pPr>
    <w:r>
      <w:rPr>
        <w:rStyle w:val="PageNumber"/>
      </w:rPr>
      <w:fldChar w:fldCharType="begin"/>
    </w:r>
    <w:r w:rsidR="000777BE">
      <w:rPr>
        <w:rStyle w:val="PageNumber"/>
      </w:rPr>
      <w:instrText xml:space="preserve">PAGE  </w:instrText>
    </w:r>
    <w:r>
      <w:rPr>
        <w:rStyle w:val="PageNumber"/>
      </w:rPr>
      <w:fldChar w:fldCharType="separate"/>
    </w:r>
    <w:r w:rsidR="00EC63E5">
      <w:rPr>
        <w:rStyle w:val="PageNumber"/>
        <w:noProof/>
      </w:rPr>
      <w:t>1</w:t>
    </w:r>
    <w:r>
      <w:rPr>
        <w:rStyle w:val="PageNumber"/>
      </w:rPr>
      <w:fldChar w:fldCharType="end"/>
    </w:r>
  </w:p>
  <w:p w:rsidR="000777BE" w:rsidRDefault="00CE210E" w:rsidP="00F35B45">
    <w:pPr>
      <w:pStyle w:val="Header"/>
      <w:ind w:right="360"/>
      <w:rPr>
        <w:rFonts w:ascii="Comic Sans MS" w:hAnsi="Comic Sans MS"/>
        <w:i/>
        <w:sz w:val="18"/>
      </w:rPr>
    </w:pPr>
    <w:r>
      <w:rPr>
        <w:rFonts w:ascii="Comic Sans MS" w:hAnsi="Comic Sans MS"/>
        <w:i/>
        <w:sz w:val="18"/>
      </w:rPr>
      <w:t>Spring 2015</w:t>
    </w:r>
    <w:r w:rsidR="000777BE">
      <w:rPr>
        <w:rFonts w:ascii="Comic Sans MS" w:hAnsi="Comic Sans MS"/>
        <w:i/>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4B9A"/>
    <w:multiLevelType w:val="hybridMultilevel"/>
    <w:tmpl w:val="0DD29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AA4A9A"/>
    <w:multiLevelType w:val="hybridMultilevel"/>
    <w:tmpl w:val="48B26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E65705"/>
    <w:multiLevelType w:val="hybridMultilevel"/>
    <w:tmpl w:val="625498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A0E3414"/>
    <w:multiLevelType w:val="hybridMultilevel"/>
    <w:tmpl w:val="68389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997968"/>
    <w:multiLevelType w:val="hybridMultilevel"/>
    <w:tmpl w:val="D2AA7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714D81"/>
    <w:multiLevelType w:val="hybridMultilevel"/>
    <w:tmpl w:val="E322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0DE7905"/>
    <w:multiLevelType w:val="hybridMultilevel"/>
    <w:tmpl w:val="00DC6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E50EB9"/>
    <w:multiLevelType w:val="hybridMultilevel"/>
    <w:tmpl w:val="27BCB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911CDC"/>
    <w:multiLevelType w:val="hybridMultilevel"/>
    <w:tmpl w:val="9D7E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7"/>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1C"/>
    <w:rsid w:val="00001287"/>
    <w:rsid w:val="00042360"/>
    <w:rsid w:val="000777BE"/>
    <w:rsid w:val="00112970"/>
    <w:rsid w:val="00116C54"/>
    <w:rsid w:val="001173C7"/>
    <w:rsid w:val="0012444C"/>
    <w:rsid w:val="00182E8B"/>
    <w:rsid w:val="001B78C7"/>
    <w:rsid w:val="001C20FD"/>
    <w:rsid w:val="001D7D15"/>
    <w:rsid w:val="002040B9"/>
    <w:rsid w:val="0020457D"/>
    <w:rsid w:val="002205BB"/>
    <w:rsid w:val="00224753"/>
    <w:rsid w:val="00264DD4"/>
    <w:rsid w:val="00280A50"/>
    <w:rsid w:val="002A677C"/>
    <w:rsid w:val="002C37E5"/>
    <w:rsid w:val="002C7D2A"/>
    <w:rsid w:val="002E5583"/>
    <w:rsid w:val="00301528"/>
    <w:rsid w:val="003B2E52"/>
    <w:rsid w:val="003B6C10"/>
    <w:rsid w:val="003D0F2B"/>
    <w:rsid w:val="003D180D"/>
    <w:rsid w:val="003F56B1"/>
    <w:rsid w:val="00413740"/>
    <w:rsid w:val="00417103"/>
    <w:rsid w:val="00426AB5"/>
    <w:rsid w:val="00482941"/>
    <w:rsid w:val="004940EF"/>
    <w:rsid w:val="004A5A01"/>
    <w:rsid w:val="004F5F43"/>
    <w:rsid w:val="00502D46"/>
    <w:rsid w:val="00520ADD"/>
    <w:rsid w:val="005869D9"/>
    <w:rsid w:val="005A45A1"/>
    <w:rsid w:val="00640894"/>
    <w:rsid w:val="006409D6"/>
    <w:rsid w:val="006443A1"/>
    <w:rsid w:val="0064464D"/>
    <w:rsid w:val="00686A68"/>
    <w:rsid w:val="00716CE7"/>
    <w:rsid w:val="0074420E"/>
    <w:rsid w:val="007A48CB"/>
    <w:rsid w:val="007A7819"/>
    <w:rsid w:val="008243C2"/>
    <w:rsid w:val="008C5C47"/>
    <w:rsid w:val="008E2BCB"/>
    <w:rsid w:val="00913FB1"/>
    <w:rsid w:val="009469D7"/>
    <w:rsid w:val="009658FF"/>
    <w:rsid w:val="00994CE1"/>
    <w:rsid w:val="009B64A6"/>
    <w:rsid w:val="009C7D9A"/>
    <w:rsid w:val="00A11371"/>
    <w:rsid w:val="00A235C4"/>
    <w:rsid w:val="00A40824"/>
    <w:rsid w:val="00A70D80"/>
    <w:rsid w:val="00AA135F"/>
    <w:rsid w:val="00AB2746"/>
    <w:rsid w:val="00AF3330"/>
    <w:rsid w:val="00AF575D"/>
    <w:rsid w:val="00B17EED"/>
    <w:rsid w:val="00B453A0"/>
    <w:rsid w:val="00B96CF4"/>
    <w:rsid w:val="00C3075F"/>
    <w:rsid w:val="00C4768F"/>
    <w:rsid w:val="00C85B2E"/>
    <w:rsid w:val="00CE210E"/>
    <w:rsid w:val="00D074F2"/>
    <w:rsid w:val="00D23DB5"/>
    <w:rsid w:val="00D8288D"/>
    <w:rsid w:val="00D90A09"/>
    <w:rsid w:val="00DB6711"/>
    <w:rsid w:val="00DB7496"/>
    <w:rsid w:val="00E0683B"/>
    <w:rsid w:val="00E17987"/>
    <w:rsid w:val="00E25941"/>
    <w:rsid w:val="00E31EBD"/>
    <w:rsid w:val="00E442E2"/>
    <w:rsid w:val="00E7101C"/>
    <w:rsid w:val="00E9563A"/>
    <w:rsid w:val="00EB6727"/>
    <w:rsid w:val="00EC63E5"/>
    <w:rsid w:val="00F35B45"/>
    <w:rsid w:val="00F87315"/>
    <w:rsid w:val="00FC490E"/>
    <w:rsid w:val="00FE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740"/>
    <w:pPr>
      <w:tabs>
        <w:tab w:val="center" w:pos="4320"/>
        <w:tab w:val="right" w:pos="8640"/>
      </w:tabs>
    </w:pPr>
  </w:style>
  <w:style w:type="paragraph" w:styleId="Footer">
    <w:name w:val="footer"/>
    <w:basedOn w:val="Normal"/>
    <w:rsid w:val="00413740"/>
    <w:pPr>
      <w:tabs>
        <w:tab w:val="center" w:pos="4320"/>
        <w:tab w:val="right" w:pos="8640"/>
      </w:tabs>
    </w:pPr>
  </w:style>
  <w:style w:type="character" w:styleId="PageNumber">
    <w:name w:val="page number"/>
    <w:basedOn w:val="DefaultParagraphFont"/>
    <w:rsid w:val="00F35B45"/>
  </w:style>
  <w:style w:type="table" w:styleId="TableGrid">
    <w:name w:val="Table Grid"/>
    <w:basedOn w:val="TableNormal"/>
    <w:rsid w:val="00301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768F"/>
    <w:rPr>
      <w:rFonts w:ascii="Tahoma" w:hAnsi="Tahoma" w:cs="Tahoma"/>
      <w:sz w:val="16"/>
      <w:szCs w:val="16"/>
    </w:rPr>
  </w:style>
  <w:style w:type="paragraph" w:styleId="ListParagraph">
    <w:name w:val="List Paragraph"/>
    <w:basedOn w:val="Normal"/>
    <w:uiPriority w:val="34"/>
    <w:qFormat/>
    <w:rsid w:val="00E179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4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740"/>
    <w:pPr>
      <w:tabs>
        <w:tab w:val="center" w:pos="4320"/>
        <w:tab w:val="right" w:pos="8640"/>
      </w:tabs>
    </w:pPr>
  </w:style>
  <w:style w:type="paragraph" w:styleId="Footer">
    <w:name w:val="footer"/>
    <w:basedOn w:val="Normal"/>
    <w:rsid w:val="00413740"/>
    <w:pPr>
      <w:tabs>
        <w:tab w:val="center" w:pos="4320"/>
        <w:tab w:val="right" w:pos="8640"/>
      </w:tabs>
    </w:pPr>
  </w:style>
  <w:style w:type="character" w:styleId="PageNumber">
    <w:name w:val="page number"/>
    <w:basedOn w:val="DefaultParagraphFont"/>
    <w:rsid w:val="00F35B45"/>
  </w:style>
  <w:style w:type="table" w:styleId="TableGrid">
    <w:name w:val="Table Grid"/>
    <w:basedOn w:val="TableNormal"/>
    <w:rsid w:val="00301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4768F"/>
    <w:rPr>
      <w:rFonts w:ascii="Tahoma" w:hAnsi="Tahoma" w:cs="Tahoma"/>
      <w:sz w:val="16"/>
      <w:szCs w:val="16"/>
    </w:rPr>
  </w:style>
  <w:style w:type="paragraph" w:styleId="ListParagraph">
    <w:name w:val="List Paragraph"/>
    <w:basedOn w:val="Normal"/>
    <w:uiPriority w:val="34"/>
    <w:qFormat/>
    <w:rsid w:val="00E17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COLLEGE ALGEBRA</vt:lpstr>
    </vt:vector>
  </TitlesOfParts>
  <Company>Home</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ALGEBRA</dc:title>
  <dc:creator>James Reed</dc:creator>
  <cp:lastModifiedBy>Mary K Kellermann</cp:lastModifiedBy>
  <cp:revision>2</cp:revision>
  <cp:lastPrinted>2014-10-04T19:56:00Z</cp:lastPrinted>
  <dcterms:created xsi:type="dcterms:W3CDTF">2014-10-04T19:58:00Z</dcterms:created>
  <dcterms:modified xsi:type="dcterms:W3CDTF">2014-10-04T19:58:00Z</dcterms:modified>
</cp:coreProperties>
</file>